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49906379"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49906380"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49906381"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49906382"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49906383"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49906384"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49906385"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49906386"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49906387"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49906388"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49906389"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49906390"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49906391"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49906392"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49906393"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49906394"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49906395"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49906396"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49906397"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49906398"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49906399"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49906400"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9C5180">
        <w:rPr>
          <w:rFonts w:hint="eastAsia"/>
        </w:rPr>
        <w:t>E</w:t>
      </w:r>
      <w:r>
        <w:rPr>
          <w:rFonts w:hint="eastAsia"/>
        </w:rPr>
        <w:t>charts</w:t>
      </w:r>
      <w:bookmarkEnd w:id="68"/>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rPr>
          <w:rFonts w:hint="eastAsia"/>
        </w:rPr>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w:t>
      </w:r>
      <w:r w:rsidR="00940B2C">
        <w:rPr>
          <w:rFonts w:hint="eastAsia"/>
        </w:rPr>
        <w:t>向后台请求获取推理结果</w:t>
      </w:r>
      <w:r w:rsidR="004369AC">
        <w:rPr>
          <w:rFonts w:hint="eastAsia"/>
        </w:rPr>
        <w:t>，</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bookmarkStart w:id="83" w:name="_GoBack"/>
      <w:bookmarkEnd w:id="83"/>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09B94533"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0"/>
        <w:rPr>
          <w:noProof/>
        </w:rPr>
      </w:pPr>
      <w:r w:rsidRPr="001A7190">
        <w:rPr>
          <w:noProof/>
        </w:rPr>
        <w:lastRenderedPageBreak/>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4" w:name="_Toc469579724"/>
      <w:bookmarkStart w:id="85"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4"/>
      <w:r w:rsidR="001D65A1">
        <w:rPr>
          <w:rFonts w:hint="eastAsia"/>
        </w:rPr>
        <w:t>事件接入</w:t>
      </w:r>
      <w:bookmarkEnd w:id="85"/>
    </w:p>
    <w:p w14:paraId="40801344" w14:textId="01B203C9" w:rsidR="001A341F" w:rsidRDefault="00EC3216" w:rsidP="007854D9">
      <w:pPr>
        <w:ind w:firstLine="480"/>
      </w:pPr>
      <w:r>
        <w:rPr>
          <w:rFonts w:hint="eastAsia"/>
        </w:rPr>
        <w:t>物理平台最重要的特点就是事件，在前面提出了基于模型</w:t>
      </w:r>
      <w:r w:rsidR="002F283A">
        <w:rPr>
          <w:rFonts w:hint="eastAsia"/>
        </w:rPr>
        <w:t>的</w:t>
      </w:r>
      <w:r>
        <w:rPr>
          <w:rFonts w:hint="eastAsia"/>
        </w:rPr>
        <w:t>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607C9A9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Pr="00776851">
        <w:rPr>
          <w:rFonts w:hint="eastAsia"/>
        </w:rPr>
        <w:t>消息中转，通过消息发送给发布订阅系统；虽然目前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w:t>
      </w:r>
      <w:r w:rsidRPr="00776851">
        <w:rPr>
          <w:rFonts w:hint="eastAsia"/>
        </w:rPr>
        <w:lastRenderedPageBreak/>
        <w:t>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6" w:name="_Toc469579725"/>
      <w:bookmarkStart w:id="87"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6"/>
      <w:r w:rsidR="002C5008">
        <w:rPr>
          <w:rFonts w:hint="eastAsia"/>
        </w:rPr>
        <w:t>的</w:t>
      </w:r>
      <w:r w:rsidR="00BF69F3">
        <w:rPr>
          <w:rFonts w:hint="eastAsia"/>
        </w:rPr>
        <w:t>事件处理</w:t>
      </w:r>
      <w:bookmarkEnd w:id="87"/>
    </w:p>
    <w:p w14:paraId="5F873424" w14:textId="4A049C7C"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sidR="008A53E9">
        <w:rPr>
          <w:rFonts w:hint="eastAsia"/>
        </w:rPr>
        <w:t>请求参数生成目标对象。此目标对象包含领域信息、推理范围</w:t>
      </w:r>
      <w:r>
        <w:rPr>
          <w:rFonts w:hint="eastAsia"/>
        </w:rPr>
        <w:t>、推理约束。领域信息主要包括订阅的事件主题，推理范围则是指推理涉及的范围信息</w:t>
      </w:r>
      <w:r w:rsidR="008A53E9">
        <w:rPr>
          <w:rFonts w:hint="eastAsia"/>
        </w:rPr>
        <w:t>对应了知识库中的知识实例</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3BC8B4F3" w:rsidR="00E464A7" w:rsidRDefault="005E2005" w:rsidP="00E464A7">
      <w:pPr>
        <w:ind w:firstLine="480"/>
      </w:pPr>
      <w:r>
        <w:rPr>
          <w:rFonts w:hint="eastAsia"/>
        </w:rPr>
        <w:t>本模块的</w:t>
      </w:r>
      <w:r w:rsidR="00E464A7">
        <w:rPr>
          <w:rFonts w:hint="eastAsia"/>
        </w:rPr>
        <w:t>其主要子功能包括推理目标转化、推理对象生成、事件推理、结果处理。</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7B1FE17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13A77EF"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Heading2"/>
        <w:spacing w:before="312" w:after="156"/>
      </w:pPr>
      <w:bookmarkStart w:id="88" w:name="_Toc469579727"/>
      <w:bookmarkStart w:id="89"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8"/>
      <w:bookmarkEnd w:id="89"/>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90" w:name="_Toc406706554"/>
      <w:bookmarkStart w:id="91" w:name="_Toc469579728"/>
      <w:bookmarkStart w:id="92" w:name="_Toc472414766"/>
      <w:r w:rsidRPr="007854D9">
        <w:t>3.</w:t>
      </w:r>
      <w:r w:rsidR="00A16B68" w:rsidRPr="007854D9">
        <w:rPr>
          <w:rFonts w:hint="eastAsia"/>
        </w:rPr>
        <w:t>3</w:t>
      </w:r>
      <w:r w:rsidRPr="007854D9">
        <w:t xml:space="preserve"> </w:t>
      </w:r>
      <w:r w:rsidRPr="007854D9">
        <w:t>本章小结</w:t>
      </w:r>
      <w:bookmarkEnd w:id="90"/>
      <w:bookmarkEnd w:id="91"/>
      <w:bookmarkEnd w:id="92"/>
    </w:p>
    <w:p w14:paraId="7E1B2FDB" w14:textId="602AEA40"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w:t>
      </w:r>
      <w:r w:rsidR="00C7770C">
        <w:rPr>
          <w:rFonts w:hint="eastAsia"/>
        </w:rPr>
        <w:lastRenderedPageBreak/>
        <w:t>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3"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4" w:name="_Toc469579729"/>
      <w:bookmarkStart w:id="95"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6" w:name="_Toc469579730"/>
      <w:bookmarkEnd w:id="94"/>
      <w:bookmarkEnd w:id="95"/>
    </w:p>
    <w:p w14:paraId="683AE179" w14:textId="519D9F00" w:rsidR="00385419" w:rsidRPr="00AC6EE7" w:rsidRDefault="00750E90" w:rsidP="004741F0">
      <w:pPr>
        <w:pStyle w:val="Heading2"/>
        <w:spacing w:before="312" w:after="156"/>
      </w:pPr>
      <w:bookmarkStart w:id="97"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6"/>
      <w:bookmarkEnd w:id="97"/>
    </w:p>
    <w:p w14:paraId="083A39F5" w14:textId="77777777" w:rsidR="00A469C4" w:rsidRDefault="004E016E" w:rsidP="00184AC9">
      <w:pPr>
        <w:ind w:firstLine="480"/>
      </w:pPr>
      <w:r w:rsidRPr="004E016E">
        <w:rPr>
          <w:rFonts w:hint="eastAsia"/>
        </w:rPr>
        <w:t>在前面章</w:t>
      </w:r>
      <w:r w:rsidR="00ED4D4D">
        <w:rPr>
          <w:rFonts w:hint="eastAsia"/>
        </w:rPr>
        <w:t>节</w:t>
      </w:r>
      <w:r w:rsidR="00A469C4">
        <w:rPr>
          <w:rFonts w:hint="eastAsia"/>
        </w:rPr>
        <w:t>介绍的</w:t>
      </w:r>
      <w:r w:rsidR="00ED4D4D">
        <w:rPr>
          <w:rFonts w:hint="eastAsia"/>
        </w:rPr>
        <w:t>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p>
    <w:p w14:paraId="4C9C61DC" w14:textId="33F99F24" w:rsidR="00A469C4" w:rsidRDefault="00A469C4" w:rsidP="00184AC9">
      <w:pPr>
        <w:ind w:firstLine="480"/>
      </w:pPr>
      <w:r>
        <w:rPr>
          <w:rFonts w:hint="eastAsia"/>
        </w:rPr>
        <w:t>物联网知识子系统搭建在物联网平台之上，结合发布订阅子系统进行事件接入，并基于已有的物联网资源框架进行建模。通过对资源模型进行分门别类的管理，提供方便的查询功能。同时结合一阶逻辑推理提供事件处理功能。</w:t>
      </w:r>
    </w:p>
    <w:p w14:paraId="00ED7906" w14:textId="3CCE2C5E" w:rsidR="00F150CA" w:rsidRDefault="00964F4F" w:rsidP="00184AC9">
      <w:pPr>
        <w:ind w:firstLine="480"/>
      </w:pPr>
      <w:r>
        <w:rPr>
          <w:rFonts w:hint="eastAsia"/>
        </w:rPr>
        <w:t>用户使用本系统的基本流程为：用户使用用户界面定义目标，</w:t>
      </w:r>
      <w:r>
        <w:t>之后</w:t>
      </w:r>
      <w:r w:rsidR="00884009">
        <w:rPr>
          <w:rFonts w:hint="eastAsia"/>
        </w:rPr>
        <w:t>后台解析</w:t>
      </w:r>
      <w:r>
        <w:t>用户</w:t>
      </w:r>
      <w:r>
        <w:rPr>
          <w:rFonts w:hint="eastAsia"/>
        </w:rPr>
        <w:t>定义的目标</w:t>
      </w:r>
      <w:r w:rsidR="00884009">
        <w:rPr>
          <w:rFonts w:hint="eastAsia"/>
        </w:rPr>
        <w:t>，首先根据事件主题信息订阅事件</w:t>
      </w:r>
      <w:r w:rsidR="004E59CB">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4E59CB">
        <w:rPr>
          <w:rFonts w:hint="eastAsia"/>
        </w:rPr>
        <w:t>并相应生成范围推理器对象，范围推理器对象</w:t>
      </w:r>
      <w:r w:rsidR="002832EC">
        <w:rPr>
          <w:rFonts w:hint="eastAsia"/>
        </w:rPr>
        <w:t>利用这些一阶表达式来进行范围推理</w:t>
      </w:r>
      <w:r w:rsidR="004E59CB">
        <w:rPr>
          <w:rFonts w:hint="eastAsia"/>
        </w:rPr>
        <w:t>。最后利用目标中的约束信息生成目标一阶逻辑表达式，并相应生成目标推理器对象，用于验证目标是否成立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事件到来时，依据事件的领域信息获取事件模型并解析事件生成事件对象。</w:t>
      </w:r>
      <w:r w:rsidR="00884009">
        <w:rPr>
          <w:rFonts w:hint="eastAsia"/>
        </w:rPr>
        <w:t>利用范围推理</w:t>
      </w:r>
      <w:r w:rsidR="002832EC">
        <w:rPr>
          <w:rFonts w:hint="eastAsia"/>
        </w:rPr>
        <w:t>判断事件是否是在推理的范围之内，如果属于</w:t>
      </w:r>
      <w:r>
        <w:rPr>
          <w:rFonts w:hint="eastAsia"/>
        </w:rPr>
        <w:t>则将事件和与之相关的知识处理成一阶逻辑表达式</w:t>
      </w:r>
      <w:r>
        <w:t>。</w:t>
      </w:r>
      <w:r>
        <w:rPr>
          <w:rFonts w:hint="eastAsia"/>
        </w:rPr>
        <w:t>最后，将此一阶逻辑表达式与目标一阶逻辑表达式一起</w:t>
      </w:r>
      <w:r w:rsidR="00D66684">
        <w:rPr>
          <w:rFonts w:hint="eastAsia"/>
        </w:rPr>
        <w:t>利用目标推理器</w:t>
      </w:r>
      <w:r>
        <w:rPr>
          <w:rFonts w:hint="eastAsia"/>
        </w:rPr>
        <w:t>进行推理证明，根据目标能否被证明来对事件进行相应的反馈，包括结果的存储。推理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3C7FDE70"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8" w:name="_Toc469579735"/>
      <w:bookmarkStart w:id="99"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8"/>
      <w:bookmarkEnd w:id="99"/>
    </w:p>
    <w:p w14:paraId="7FDBE926" w14:textId="565C3403"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952533A"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033" cy="4547170"/>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732B2A47" w14:textId="39DFC288" w:rsidR="00CC6622" w:rsidRDefault="00B5708D" w:rsidP="0096519F">
      <w:pPr>
        <w:ind w:firstLine="480"/>
      </w:pPr>
      <w:r>
        <w:rPr>
          <w:rFonts w:hint="eastAsia"/>
        </w:rPr>
        <w:t>推理目标界面主要提供用户参数的可选输入项，这可通过后台渲染实现。</w:t>
      </w:r>
      <w:r w:rsidR="001A6FBD">
        <w:rPr>
          <w:rFonts w:hint="eastAsia"/>
        </w:rPr>
        <w:t>首先</w:t>
      </w:r>
      <w:r>
        <w:rPr>
          <w:rFonts w:hint="eastAsia"/>
        </w:rPr>
        <w:t>用户需要选择</w:t>
      </w:r>
      <w:r w:rsidR="00DE6091">
        <w:rPr>
          <w:rFonts w:hint="eastAsia"/>
        </w:rPr>
        <w:t>领域信息，此领域信息包含</w:t>
      </w:r>
      <w:r w:rsidR="000F337D">
        <w:rPr>
          <w:rFonts w:hint="eastAsia"/>
        </w:rPr>
        <w:t>事件主题</w:t>
      </w:r>
      <w:r w:rsidR="00DE6091">
        <w:rPr>
          <w:rFonts w:hint="eastAsia"/>
        </w:rPr>
        <w:t>，事件主题</w:t>
      </w:r>
      <w:r w:rsidR="001A6FBD">
        <w:rPr>
          <w:rFonts w:hint="eastAsia"/>
        </w:rPr>
        <w:t>用于事件的订阅。然后需要选择</w:t>
      </w:r>
      <w:r w:rsidR="003171D0">
        <w:rPr>
          <w:rFonts w:hint="eastAsia"/>
        </w:rPr>
        <w:t>推理范围</w:t>
      </w:r>
      <w:r>
        <w:rPr>
          <w:rFonts w:hint="eastAsia"/>
        </w:rPr>
        <w:t>，</w:t>
      </w:r>
      <w:r w:rsidR="001A6FBD">
        <w:rPr>
          <w:rFonts w:hint="eastAsia"/>
        </w:rPr>
        <w:t>只有属于此范围内的事件才需要进行处理，采用范围推理进行过滤事件，</w:t>
      </w:r>
      <w:r w:rsidR="0096519F">
        <w:rPr>
          <w:rFonts w:hint="eastAsia"/>
        </w:rPr>
        <w:lastRenderedPageBreak/>
        <w:t>为此然后用户同样需要选择事件与知识库中的映射机制，比如将出租车的数据映射到知识库中的位置，此机制需要后台相应的实现。</w:t>
      </w:r>
      <w:r w:rsidR="003171D0">
        <w:rPr>
          <w:rFonts w:hint="eastAsia"/>
        </w:rPr>
        <w:t>比如</w:t>
      </w:r>
      <w:r>
        <w:rPr>
          <w:rFonts w:hint="eastAsia"/>
        </w:rPr>
        <w:t>结合本实现采用的样例数据可以选择</w:t>
      </w:r>
      <w:r w:rsidR="00330239">
        <w:rPr>
          <w:rFonts w:hint="eastAsia"/>
        </w:rPr>
        <w:t>福中路</w:t>
      </w:r>
      <w:r w:rsidR="001A6FBD">
        <w:rPr>
          <w:rFonts w:hint="eastAsia"/>
        </w:rPr>
        <w:t>，</w:t>
      </w:r>
      <w:r w:rsidR="003D4ECB">
        <w:rPr>
          <w:rFonts w:hint="eastAsia"/>
        </w:rPr>
        <w:t>同时选择事件映射知识库中位置的机制，</w:t>
      </w:r>
      <w:r w:rsidR="005C0020">
        <w:rPr>
          <w:rFonts w:hint="eastAsia"/>
        </w:rPr>
        <w:t>在对事件进行推理的时候</w:t>
      </w:r>
      <w:r w:rsidR="001A6FBD">
        <w:rPr>
          <w:rFonts w:hint="eastAsia"/>
        </w:rPr>
        <w:t>只有属于此路的</w:t>
      </w:r>
      <w:r w:rsidR="001A6FBD">
        <w:rPr>
          <w:rFonts w:hint="eastAsia"/>
        </w:rPr>
        <w:t>GPS</w:t>
      </w:r>
      <w:r w:rsidR="001A6FBD">
        <w:rPr>
          <w:rFonts w:hint="eastAsia"/>
        </w:rPr>
        <w:t>信息才需要进行处理，</w:t>
      </w:r>
      <w:r w:rsidR="00452726">
        <w:rPr>
          <w:rFonts w:hint="eastAsia"/>
        </w:rPr>
        <w:t>利用选择的福中路信息查询知识库获取与福中路相关的位置实例信息，</w:t>
      </w:r>
      <w:r w:rsidR="003D4ECB">
        <w:rPr>
          <w:rFonts w:hint="eastAsia"/>
        </w:rPr>
        <w:t>然后</w:t>
      </w:r>
      <w:r w:rsidR="00452726">
        <w:rPr>
          <w:rFonts w:hint="eastAsia"/>
        </w:rPr>
        <w:t>通过推理模块进行转化成一阶逻辑表达式，</w:t>
      </w:r>
      <w:r w:rsidR="00DC6119">
        <w:rPr>
          <w:rFonts w:hint="eastAsia"/>
        </w:rPr>
        <w:t>并使用</w:t>
      </w:r>
      <w:r w:rsidR="00452726">
        <w:rPr>
          <w:rFonts w:hint="eastAsia"/>
        </w:rPr>
        <w:t>这些一阶表达式</w:t>
      </w:r>
      <w:r w:rsidR="00DC6119">
        <w:rPr>
          <w:rFonts w:hint="eastAsia"/>
        </w:rPr>
        <w:t>进行范围推理判断事件映射的位置是否属于道路</w:t>
      </w:r>
      <w:r w:rsidR="00E66D44">
        <w:rPr>
          <w:rFonts w:hint="eastAsia"/>
        </w:rPr>
        <w:t>。</w:t>
      </w:r>
      <w:r w:rsidR="00530849">
        <w:rPr>
          <w:rFonts w:hint="eastAsia"/>
        </w:rPr>
        <w:t>最后</w:t>
      </w:r>
      <w:r w:rsidR="003171D0">
        <w:rPr>
          <w:rFonts w:hint="eastAsia"/>
        </w:rPr>
        <w:t>选择相关约束参数，并输入对应的参数值</w:t>
      </w:r>
      <w:r w:rsidR="006F156D">
        <w:rPr>
          <w:rFonts w:hint="eastAsia"/>
        </w:rPr>
        <w:t>，最后将</w:t>
      </w:r>
      <w:r w:rsidR="00CB7192">
        <w:rPr>
          <w:rFonts w:hint="eastAsia"/>
        </w:rPr>
        <w:t>推理</w:t>
      </w:r>
      <w:r w:rsidR="006F156D">
        <w:rPr>
          <w:rFonts w:hint="eastAsia"/>
        </w:rPr>
        <w:t>请求提交</w:t>
      </w:r>
      <w:r w:rsidR="00E6280F">
        <w:rPr>
          <w:rFonts w:hint="eastAsia"/>
        </w:rPr>
        <w:t>发送到后台</w:t>
      </w:r>
      <w:r w:rsidR="003171D0">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2362" cy="4934611"/>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4978188A"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E66D44">
        <w:rPr>
          <w:rFonts w:hint="eastAsia"/>
        </w:rPr>
        <w:t>，缓速车量与占比均是构成目标的约束</w:t>
      </w:r>
      <w:r w:rsidR="00DC1D10">
        <w:rPr>
          <w:rFonts w:hint="eastAsia"/>
        </w:rPr>
        <w:t>条件。</w:t>
      </w:r>
    </w:p>
    <w:p w14:paraId="502DE560" w14:textId="77777777" w:rsidR="00506141" w:rsidRDefault="00B5708D" w:rsidP="00B5708D">
      <w:pPr>
        <w:ind w:firstLine="480"/>
      </w:pPr>
      <w:r>
        <w:rPr>
          <w:rFonts w:hint="eastAsia"/>
        </w:rPr>
        <w:lastRenderedPageBreak/>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0591" cy="4120749"/>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100" w:name="_Toc469579732"/>
      <w:bookmarkStart w:id="101"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0"/>
      <w:bookmarkEnd w:id="101"/>
    </w:p>
    <w:p w14:paraId="75468774" w14:textId="77777777"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5E1532">
        <w:rPr>
          <w:rFonts w:hint="eastAsia"/>
        </w:rPr>
        <w:t>资源环境的属性，关系。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lastRenderedPageBreak/>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2" w:name="OLE_LINK6"/>
      <w:r w:rsidRPr="000503CE">
        <w:rPr>
          <w:rFonts w:hint="eastAsia"/>
        </w:rPr>
        <w:t>七步法</w:t>
      </w:r>
      <w:bookmarkEnd w:id="102"/>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81424" cy="3066719"/>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77777777" w:rsidR="001674BE" w:rsidRDefault="001674BE" w:rsidP="001674BE">
      <w:pPr>
        <w:ind w:firstLine="480"/>
      </w:pPr>
      <w:r>
        <w:rPr>
          <w:rFonts w:hint="eastAsia"/>
        </w:rPr>
        <w:t>本论文采用</w:t>
      </w:r>
      <w:r>
        <w:t>Protégé</w:t>
      </w:r>
      <w:r>
        <w:rPr>
          <w:rFonts w:hint="eastAsia"/>
        </w:rPr>
        <w:t>本体编辑软件作为建模工具，建模界面如下图</w:t>
      </w:r>
      <w:r>
        <w:rPr>
          <w:rFonts w:hint="eastAsia"/>
        </w:rPr>
        <w:t>6-2</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77777777" w:rsidR="001674BE" w:rsidRPr="005F2E3C" w:rsidRDefault="001674BE" w:rsidP="001674BE">
      <w:pPr>
        <w:pStyle w:val="a"/>
        <w:spacing w:after="156"/>
      </w:pPr>
      <w:r w:rsidRPr="005F2E3C">
        <w:t>图</w:t>
      </w:r>
      <w:r>
        <w:rPr>
          <w:rFonts w:hint="eastAsia"/>
        </w:rPr>
        <w:t>6-2</w:t>
      </w:r>
      <w:r w:rsidRPr="005F2E3C">
        <w:t xml:space="preserve"> </w:t>
      </w:r>
      <w:r w:rsidRPr="00A41687">
        <w:t>Protégé</w:t>
      </w:r>
      <w:r w:rsidRPr="005F2E3C">
        <w:rPr>
          <w:rFonts w:hint="eastAsia"/>
        </w:rPr>
        <w:t>建模图</w:t>
      </w:r>
    </w:p>
    <w:p w14:paraId="473C45A4" w14:textId="5681DE90"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4-6</w:t>
      </w:r>
      <w:r w:rsidR="004036E2">
        <w:rPr>
          <w:rFonts w:hint="eastAsia"/>
        </w:rPr>
        <w:t>、</w:t>
      </w:r>
      <w:r w:rsidR="004036E2">
        <w:rPr>
          <w:rFonts w:hint="eastAsia"/>
        </w:rPr>
        <w:t>4-7</w:t>
      </w:r>
      <w:r w:rsidR="004036E2">
        <w:rPr>
          <w:rFonts w:hint="eastAsia"/>
        </w:rPr>
        <w:t>、</w:t>
      </w:r>
      <w:r w:rsidR="004036E2">
        <w:rPr>
          <w:rFonts w:hint="eastAsia"/>
        </w:rPr>
        <w:t>4-8</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7777777" w:rsidR="001674BE" w:rsidRPr="00D84872" w:rsidRDefault="001674BE" w:rsidP="001674BE">
      <w:pPr>
        <w:pStyle w:val="a"/>
        <w:spacing w:after="156"/>
      </w:pPr>
      <w:r w:rsidRPr="00C14B3A">
        <w:rPr>
          <w:rFonts w:hint="eastAsia"/>
        </w:rPr>
        <w:t>图</w:t>
      </w:r>
      <w:r w:rsidRPr="00C14B3A">
        <w:rPr>
          <w:rFonts w:hint="eastAsia"/>
        </w:rPr>
        <w:t>4</w:t>
      </w:r>
      <w:r w:rsidRPr="00C14B3A">
        <w:t>-</w:t>
      </w:r>
      <w:r>
        <w:rPr>
          <w:rFonts w:hint="eastAsia"/>
        </w:rPr>
        <w:t>6</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4B5EE7EC" w:rsidR="001674BE" w:rsidRDefault="001674BE" w:rsidP="001674BE">
      <w:pPr>
        <w:pStyle w:val="a"/>
        <w:spacing w:after="156"/>
      </w:pPr>
      <w:r w:rsidRPr="005F2E3C">
        <w:t>图</w:t>
      </w:r>
      <w:r w:rsidR="004036E2">
        <w:rPr>
          <w:rFonts w:hint="eastAsia"/>
        </w:rPr>
        <w:t>4-7</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2454557" w:rsidR="001674BE" w:rsidRPr="005F2E3C" w:rsidRDefault="001674BE" w:rsidP="001674BE">
      <w:pPr>
        <w:pStyle w:val="a"/>
        <w:spacing w:after="156"/>
      </w:pPr>
      <w:r w:rsidRPr="005F2E3C">
        <w:t>图</w:t>
      </w:r>
      <w:r w:rsidR="004036E2">
        <w:rPr>
          <w:rFonts w:hint="eastAsia"/>
        </w:rPr>
        <w:t>4-8</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03410083"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252AB8DE"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036E2">
        <w:rPr>
          <w:rFonts w:hint="eastAsia"/>
        </w:rPr>
        <w:t>9</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5623" cy="3916179"/>
                    </a:xfrm>
                    <a:prstGeom prst="rect">
                      <a:avLst/>
                    </a:prstGeom>
                  </pic:spPr>
                </pic:pic>
              </a:graphicData>
            </a:graphic>
          </wp:inline>
        </w:drawing>
      </w:r>
    </w:p>
    <w:p w14:paraId="198C7FB9" w14:textId="51FF1EDE" w:rsidR="00536A1A" w:rsidRPr="00D84872" w:rsidRDefault="00536A1A" w:rsidP="00536A1A">
      <w:pPr>
        <w:pStyle w:val="a"/>
        <w:spacing w:after="156"/>
      </w:pPr>
      <w:r w:rsidRPr="00C14B3A">
        <w:rPr>
          <w:rFonts w:hint="eastAsia"/>
        </w:rPr>
        <w:t>图</w:t>
      </w:r>
      <w:r w:rsidRPr="00C14B3A">
        <w:rPr>
          <w:rFonts w:hint="eastAsia"/>
        </w:rPr>
        <w:t>4</w:t>
      </w:r>
      <w:r w:rsidRPr="00C14B3A">
        <w:t>-</w:t>
      </w:r>
      <w:r w:rsidR="004036E2">
        <w:rPr>
          <w:rFonts w:hint="eastAsia"/>
        </w:rPr>
        <w:t>9</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723BA4E3"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10</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72675" cy="3552744"/>
                    </a:xfrm>
                    <a:prstGeom prst="rect">
                      <a:avLst/>
                    </a:prstGeom>
                  </pic:spPr>
                </pic:pic>
              </a:graphicData>
            </a:graphic>
          </wp:inline>
        </w:drawing>
      </w:r>
    </w:p>
    <w:p w14:paraId="5A72A0B5" w14:textId="08424653" w:rsidR="0096589D" w:rsidRPr="0062687E" w:rsidRDefault="0096589D" w:rsidP="0096589D">
      <w:pPr>
        <w:pStyle w:val="a"/>
        <w:spacing w:after="156"/>
      </w:pPr>
      <w:r>
        <w:rPr>
          <w:rFonts w:hint="eastAsia"/>
        </w:rPr>
        <w:t>图</w:t>
      </w:r>
      <w:r w:rsidR="004C3F1F">
        <w:rPr>
          <w:rFonts w:hint="eastAsia"/>
        </w:rPr>
        <w:t>4-</w:t>
      </w:r>
      <w:r w:rsidR="004036E2">
        <w:rPr>
          <w:rFonts w:hint="eastAsia"/>
        </w:rPr>
        <w:t>10</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3" w:name="_Toc469579733"/>
      <w:bookmarkStart w:id="104"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3"/>
      <w:bookmarkEnd w:id="104"/>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51102C18" w:rsidR="00062D93" w:rsidRPr="00062D93" w:rsidRDefault="00581FA3" w:rsidP="000503CE">
      <w:pPr>
        <w:ind w:firstLine="480"/>
      </w:pPr>
      <w:r>
        <w:rPr>
          <w:rFonts w:hint="eastAsia"/>
        </w:rPr>
        <w:t>结构图如图</w:t>
      </w:r>
      <w:r>
        <w:rPr>
          <w:rFonts w:hint="eastAsia"/>
        </w:rPr>
        <w:t>4-</w:t>
      </w:r>
      <w:r w:rsidR="004036E2">
        <w:rPr>
          <w:rFonts w:hint="eastAsia"/>
        </w:rPr>
        <w:t>11</w:t>
      </w:r>
      <w:r w:rsidR="00062D93">
        <w:rPr>
          <w:rFonts w:hint="eastAsia"/>
        </w:rPr>
        <w:t>所示</w:t>
      </w:r>
      <w:r w:rsidR="00620B0B">
        <w:rPr>
          <w:rFonts w:hint="eastAsia"/>
        </w:rPr>
        <w:t>。</w:t>
      </w:r>
    </w:p>
    <w:p w14:paraId="1A93F33E" w14:textId="2C699FB6" w:rsidR="007E0CD8" w:rsidRDefault="00A73DE4" w:rsidP="00E65241">
      <w:pPr>
        <w:pStyle w:val="a0"/>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9AF4736" w:rsidR="00C14B3A" w:rsidRDefault="00C14B3A" w:rsidP="00CC01B4">
      <w:pPr>
        <w:pStyle w:val="a"/>
        <w:spacing w:after="156"/>
      </w:pPr>
      <w:r w:rsidRPr="00C14B3A">
        <w:rPr>
          <w:rFonts w:hint="eastAsia"/>
        </w:rPr>
        <w:t>图</w:t>
      </w:r>
      <w:r w:rsidR="00D9057B">
        <w:rPr>
          <w:rFonts w:hint="eastAsia"/>
        </w:rPr>
        <w:t>4-</w:t>
      </w:r>
      <w:r w:rsidR="004036E2">
        <w:rPr>
          <w:rFonts w:hint="eastAsia"/>
        </w:rPr>
        <w:t>11</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6826886"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4036E2">
        <w:rPr>
          <w:rFonts w:hint="eastAsia"/>
        </w:rPr>
        <w:t>2</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5FB92864">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7261" cy="3678053"/>
                    </a:xfrm>
                    <a:prstGeom prst="rect">
                      <a:avLst/>
                    </a:prstGeom>
                  </pic:spPr>
                </pic:pic>
              </a:graphicData>
            </a:graphic>
          </wp:inline>
        </w:drawing>
      </w:r>
    </w:p>
    <w:p w14:paraId="38869AAE" w14:textId="463F408F"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4036E2">
        <w:rPr>
          <w:rFonts w:hint="eastAsia"/>
        </w:rPr>
        <w:t>2</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5" w:name="_Toc469579734"/>
      <w:bookmarkStart w:id="106"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5"/>
      <w:bookmarkEnd w:id="106"/>
    </w:p>
    <w:p w14:paraId="5091E52B" w14:textId="3FE6D329"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7777777"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3B0B07">
        <w:rPr>
          <w:rFonts w:hint="eastAsia"/>
        </w:rPr>
        <w:t>对象中进行推理，并且</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70E80868" w:rsidR="006D6398" w:rsidRDefault="006D6398" w:rsidP="006D6398">
      <w:pPr>
        <w:ind w:firstLine="480"/>
      </w:pPr>
      <w:r>
        <w:rPr>
          <w:rFonts w:hint="eastAsia"/>
        </w:rPr>
        <w:t>整体推理流程图如下图</w:t>
      </w:r>
      <w:r>
        <w:rPr>
          <w:rFonts w:hint="eastAsia"/>
        </w:rPr>
        <w:t>4-</w:t>
      </w:r>
      <w:r w:rsidR="00581FA3">
        <w:rPr>
          <w:rFonts w:hint="eastAsia"/>
        </w:rPr>
        <w:t>1</w:t>
      </w:r>
      <w:r w:rsidR="004036E2">
        <w:rPr>
          <w:rFonts w:hint="eastAsia"/>
        </w:rPr>
        <w:t>3</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6532073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26795" cy="3597741"/>
                    </a:xfrm>
                    <a:prstGeom prst="rect">
                      <a:avLst/>
                    </a:prstGeom>
                  </pic:spPr>
                </pic:pic>
              </a:graphicData>
            </a:graphic>
          </wp:inline>
        </w:drawing>
      </w:r>
    </w:p>
    <w:p w14:paraId="354141AA" w14:textId="1A56B182"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4036E2">
        <w:rPr>
          <w:rFonts w:hint="eastAsia"/>
          <w:noProof/>
        </w:rPr>
        <w:t>3</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62576EEC" w:rsidR="000A4B36"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F04EA7">
        <w:rPr>
          <w:rFonts w:hint="eastAsia"/>
        </w:rPr>
        <w:t>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7E7DEB1D" w:rsidR="005F1F77" w:rsidRDefault="000634F4" w:rsidP="006D6398">
      <w:pPr>
        <w:ind w:firstLine="480"/>
      </w:pPr>
      <w:r>
        <w:rPr>
          <w:rFonts w:hint="eastAsia"/>
        </w:rPr>
        <w:t>目标解析流图如图</w:t>
      </w:r>
      <w:r>
        <w:rPr>
          <w:rFonts w:hint="eastAsia"/>
        </w:rPr>
        <w:t>4-1</w:t>
      </w:r>
      <w:r w:rsidR="004036E2">
        <w:rPr>
          <w:rFonts w:hint="eastAsia"/>
        </w:rPr>
        <w:t>4</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81721" cy="4228917"/>
                    </a:xfrm>
                    <a:prstGeom prst="rect">
                      <a:avLst/>
                    </a:prstGeom>
                  </pic:spPr>
                </pic:pic>
              </a:graphicData>
            </a:graphic>
          </wp:inline>
        </w:drawing>
      </w:r>
    </w:p>
    <w:p w14:paraId="49D197E0" w14:textId="4FAD1EAA"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4036E2">
        <w:rPr>
          <w:rFonts w:hint="eastAsia"/>
          <w:noProof/>
        </w:rPr>
        <w:t>4</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7E0A4A">
      <w:pPr>
        <w:ind w:firstLine="480"/>
        <w:jc w:val="both"/>
      </w:pPr>
      <w:r>
        <w:rPr>
          <w:rFonts w:hint="eastAsia"/>
        </w:rPr>
        <w:lastRenderedPageBreak/>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4EBEEA"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4036E2">
        <w:rPr>
          <w:rFonts w:hint="eastAsia"/>
        </w:rPr>
        <w:t>5</w:t>
      </w:r>
      <w:r w:rsidR="00746B45">
        <w:rPr>
          <w:rFonts w:hint="eastAsia"/>
        </w:rPr>
        <w:t>所示：</w:t>
      </w:r>
    </w:p>
    <w:p w14:paraId="0B43324E" w14:textId="68F6FF4E" w:rsidR="00CE104F" w:rsidRDefault="00D228A9" w:rsidP="00E65241">
      <w:pPr>
        <w:pStyle w:val="a0"/>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29393" cy="4336375"/>
                    </a:xfrm>
                    <a:prstGeom prst="rect">
                      <a:avLst/>
                    </a:prstGeom>
                  </pic:spPr>
                </pic:pic>
              </a:graphicData>
            </a:graphic>
          </wp:inline>
        </w:drawing>
      </w:r>
    </w:p>
    <w:p w14:paraId="1B50B96D" w14:textId="75EE950B" w:rsidR="00CE104F" w:rsidRDefault="00CE104F" w:rsidP="00CC01B4">
      <w:pPr>
        <w:pStyle w:val="a"/>
        <w:spacing w:after="156"/>
      </w:pPr>
      <w:r w:rsidRPr="005F2E3C">
        <w:rPr>
          <w:noProof/>
        </w:rPr>
        <w:t>图</w:t>
      </w:r>
      <w:r w:rsidR="00812906">
        <w:rPr>
          <w:rFonts w:hint="eastAsia"/>
          <w:noProof/>
        </w:rPr>
        <w:t>4-1</w:t>
      </w:r>
      <w:r w:rsidR="004036E2">
        <w:rPr>
          <w:rFonts w:hint="eastAsia"/>
          <w:noProof/>
        </w:rPr>
        <w:t>5</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7"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lastRenderedPageBreak/>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7"/>
    <w:p w14:paraId="46C8CD83" w14:textId="006AC337" w:rsidR="00F9076B" w:rsidRDefault="00F9076B" w:rsidP="002C5EF1">
      <w:pPr>
        <w:ind w:firstLine="480"/>
      </w:pPr>
      <w:r>
        <w:rPr>
          <w:rFonts w:hint="eastAsia"/>
        </w:rPr>
        <w:t>范围推理流程图如下图</w:t>
      </w:r>
      <w:r>
        <w:rPr>
          <w:rFonts w:hint="eastAsia"/>
        </w:rPr>
        <w:t>4-1</w:t>
      </w:r>
      <w:r w:rsidR="004036E2">
        <w:rPr>
          <w:rFonts w:hint="eastAsia"/>
        </w:rPr>
        <w:t>6</w:t>
      </w:r>
      <w:r>
        <w:rPr>
          <w:rFonts w:hint="eastAsia"/>
        </w:rPr>
        <w:t>所示：</w:t>
      </w:r>
    </w:p>
    <w:p w14:paraId="2E834904" w14:textId="508F1518" w:rsidR="00F9076B" w:rsidRPr="00F9076B" w:rsidRDefault="007507AD" w:rsidP="00E65241">
      <w:pPr>
        <w:pStyle w:val="a0"/>
      </w:pPr>
      <w:r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5375" cy="4354592"/>
                    </a:xfrm>
                    <a:prstGeom prst="rect">
                      <a:avLst/>
                    </a:prstGeom>
                  </pic:spPr>
                </pic:pic>
              </a:graphicData>
            </a:graphic>
          </wp:inline>
        </w:drawing>
      </w:r>
    </w:p>
    <w:p w14:paraId="20810494" w14:textId="31AB9245" w:rsidR="00F9076B" w:rsidRPr="001713FB" w:rsidRDefault="008F180E" w:rsidP="00CC01B4">
      <w:pPr>
        <w:pStyle w:val="a"/>
        <w:spacing w:after="156"/>
      </w:pPr>
      <w:r w:rsidRPr="005F2E3C">
        <w:rPr>
          <w:noProof/>
        </w:rPr>
        <w:t>图</w:t>
      </w:r>
      <w:r w:rsidR="000634F4">
        <w:rPr>
          <w:rFonts w:hint="eastAsia"/>
          <w:noProof/>
        </w:rPr>
        <w:t>4-1</w:t>
      </w:r>
      <w:r w:rsidR="004036E2">
        <w:rPr>
          <w:rFonts w:hint="eastAsia"/>
          <w:noProof/>
        </w:rPr>
        <w:t>6</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lastRenderedPageBreak/>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7CAA52F8"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4036E2">
        <w:rPr>
          <w:rFonts w:hint="eastAsia"/>
        </w:rPr>
        <w:t>7</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7667" cy="3583227"/>
                    </a:xfrm>
                    <a:prstGeom prst="rect">
                      <a:avLst/>
                    </a:prstGeom>
                  </pic:spPr>
                </pic:pic>
              </a:graphicData>
            </a:graphic>
          </wp:inline>
        </w:drawing>
      </w:r>
    </w:p>
    <w:p w14:paraId="42013CDF" w14:textId="3ED8B1FA" w:rsidR="0089219B" w:rsidRPr="0089219B" w:rsidRDefault="0089219B" w:rsidP="00CC01B4">
      <w:pPr>
        <w:pStyle w:val="a"/>
        <w:spacing w:after="156"/>
        <w:rPr>
          <w:szCs w:val="24"/>
        </w:rPr>
      </w:pPr>
      <w:r w:rsidRPr="005F2E3C">
        <w:rPr>
          <w:noProof/>
        </w:rPr>
        <w:t>图</w:t>
      </w:r>
      <w:r>
        <w:rPr>
          <w:rFonts w:hint="eastAsia"/>
          <w:noProof/>
        </w:rPr>
        <w:t>4-1</w:t>
      </w:r>
      <w:r w:rsidR="004036E2">
        <w:rPr>
          <w:rFonts w:hint="eastAsia"/>
          <w:noProof/>
        </w:rPr>
        <w:t>7</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lastRenderedPageBreak/>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263187AA"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4036E2">
        <w:rPr>
          <w:rFonts w:hint="eastAsia"/>
        </w:rPr>
        <w:t>8</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58537" cy="4319012"/>
                    </a:xfrm>
                    <a:prstGeom prst="rect">
                      <a:avLst/>
                    </a:prstGeom>
                  </pic:spPr>
                </pic:pic>
              </a:graphicData>
            </a:graphic>
          </wp:inline>
        </w:drawing>
      </w:r>
    </w:p>
    <w:p w14:paraId="3D82D2CB" w14:textId="545422A1"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4036E2">
        <w:rPr>
          <w:rFonts w:hint="eastAsia"/>
          <w:noProof/>
        </w:rPr>
        <w:t>8</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64EDA5C"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D27D0B">
        <w:rPr>
          <w:rFonts w:hint="eastAsia"/>
        </w:rPr>
        <w:t>接口获取推理结果值，此结果值表示了是否发现发现目标事件，从而对事件作出响应。推理结果需要存储到数据库中持久化以便结果展示时获取。</w:t>
      </w:r>
    </w:p>
    <w:p w14:paraId="707FE3A2" w14:textId="6908902D" w:rsidR="004C05DB" w:rsidRPr="00AC6EE7" w:rsidRDefault="004C05DB" w:rsidP="004741F0">
      <w:pPr>
        <w:pStyle w:val="Heading2"/>
        <w:spacing w:before="312" w:after="156"/>
      </w:pPr>
      <w:bookmarkStart w:id="108" w:name="_Toc469579736"/>
      <w:bookmarkStart w:id="109" w:name="_Toc472414773"/>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8"/>
      <w:bookmarkEnd w:id="109"/>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10" w:name="_Toc469579737"/>
      <w:bookmarkStart w:id="111"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3"/>
      <w:bookmarkEnd w:id="110"/>
      <w:bookmarkEnd w:id="111"/>
    </w:p>
    <w:p w14:paraId="6CAB01F2" w14:textId="78F21B28"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Pr>
          <w:rFonts w:hint="eastAsia"/>
        </w:rPr>
        <w:t>详细的设计与实现</w:t>
      </w:r>
      <w:r w:rsidRPr="00CB1643">
        <w:t>。</w:t>
      </w:r>
    </w:p>
    <w:p w14:paraId="360069EC" w14:textId="77777777" w:rsidR="007C4319" w:rsidRPr="00BA5581" w:rsidRDefault="007C4319" w:rsidP="004741F0">
      <w:pPr>
        <w:pStyle w:val="Heading2"/>
        <w:spacing w:before="312" w:after="156"/>
      </w:pPr>
      <w:bookmarkStart w:id="112" w:name="_Toc472414775"/>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523795FD"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w:t>
      </w:r>
      <w:r w:rsidR="00714178">
        <w:rPr>
          <w:rFonts w:hint="eastAsia"/>
        </w:rPr>
        <w:t>推理提交之</w:t>
      </w:r>
      <w:r>
        <w:rPr>
          <w:rFonts w:hint="eastAsia"/>
        </w:rPr>
        <w:t>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用户可以</w:t>
      </w:r>
      <w:r w:rsidR="00531084">
        <w:rPr>
          <w:rFonts w:hint="eastAsia"/>
        </w:rPr>
        <w:t>也可</w:t>
      </w:r>
      <w:r w:rsidR="00592695">
        <w:rPr>
          <w:rFonts w:hint="eastAsia"/>
        </w:rPr>
        <w:t>通过界面可以进行基本的知识库管理操作，包括知识库的添加、删除、文件上传、备份和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lastRenderedPageBreak/>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549CC898" w:rsidR="005E5587" w:rsidRDefault="004E41E7" w:rsidP="00E65241">
      <w:pPr>
        <w:pStyle w:val="a0"/>
      </w:pPr>
      <w:r w:rsidRPr="004E41E7">
        <w:rPr>
          <w:noProof/>
        </w:rPr>
        <w:drawing>
          <wp:inline distT="0" distB="0" distL="0" distR="0" wp14:anchorId="1DC8520D" wp14:editId="49AD8038">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6521" cy="3244812"/>
                    </a:xfrm>
                    <a:prstGeom prst="rect">
                      <a:avLst/>
                    </a:prstGeom>
                  </pic:spPr>
                </pic:pic>
              </a:graphicData>
            </a:graphic>
          </wp:inline>
        </w:drawing>
      </w:r>
    </w:p>
    <w:p w14:paraId="50FBAC6F" w14:textId="5151ABEA" w:rsidR="005E5587" w:rsidRPr="005E5587" w:rsidRDefault="005E5587" w:rsidP="00CC01B4">
      <w:pPr>
        <w:pStyle w:val="a"/>
        <w:spacing w:after="156"/>
      </w:pPr>
      <w:r w:rsidRPr="005F2E3C">
        <w:t>图</w:t>
      </w:r>
      <w:r>
        <w:rPr>
          <w:rFonts w:hint="eastAsia"/>
        </w:rPr>
        <w:t>5-2</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lastRenderedPageBreak/>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25F19F40" w14:textId="77777777" w:rsidR="00390823" w:rsidRDefault="00390823" w:rsidP="00D151FA"/>
    <w:p w14:paraId="4FC2E8A2" w14:textId="2ECA839B" w:rsidR="007C4319" w:rsidRDefault="007C4319" w:rsidP="005221D4">
      <w:pPr>
        <w:pStyle w:val="a1"/>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5"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6" w:name="_Toc469579740"/>
      <w:bookmarkStart w:id="117"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1D5A3AEC"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D3090C">
        <w:t xml:space="preserve"> </w:t>
      </w:r>
      <w:r w:rsidR="001C7566">
        <w:rPr>
          <w:rFonts w:hint="eastAsia"/>
        </w:rPr>
        <w:t>实现类图如图</w:t>
      </w:r>
      <w:r w:rsidR="001C7566">
        <w:rPr>
          <w:rFonts w:hint="eastAsia"/>
        </w:rPr>
        <w:t>5-4</w:t>
      </w:r>
      <w:r w:rsidR="001C7566">
        <w:rPr>
          <w:rFonts w:hint="eastAsia"/>
        </w:rPr>
        <w:t>所示：</w:t>
      </w:r>
    </w:p>
    <w:bookmarkEnd w:id="118"/>
    <w:bookmarkEnd w:id="119"/>
    <w:p w14:paraId="2F45EC40" w14:textId="2EA163E7" w:rsidR="006662D9" w:rsidRDefault="00A73DE4" w:rsidP="00E65241">
      <w:pPr>
        <w:pStyle w:val="a0"/>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1"/>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38C301A4" w14:textId="77777777" w:rsidR="009D5FF9" w:rsidRDefault="009D5FF9" w:rsidP="00AA7D06">
      <w:pPr>
        <w:ind w:firstLineChars="200" w:firstLine="480"/>
      </w:pPr>
    </w:p>
    <w:p w14:paraId="63F1E3AD" w14:textId="50205C42" w:rsidR="00AA4C3F" w:rsidRDefault="00AA4C3F" w:rsidP="005221D4">
      <w:pPr>
        <w:pStyle w:val="a1"/>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2" w:name="_Toc469579741"/>
      <w:bookmarkStart w:id="123" w:name="_Toc472414778"/>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11576B4A"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4"/>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5D08C0">
        <w:rPr>
          <w:rFonts w:hint="eastAsia"/>
        </w:rPr>
        <w:t>5-5</w:t>
      </w:r>
      <w:r w:rsidR="005D08C0">
        <w:rPr>
          <w:rFonts w:hint="eastAsia"/>
        </w:rPr>
        <w:t>所示：</w:t>
      </w:r>
    </w:p>
    <w:p w14:paraId="6288BA07" w14:textId="77777777" w:rsidR="00BB1158" w:rsidRDefault="00A73DE4" w:rsidP="00E65241">
      <w:pPr>
        <w:pStyle w:val="a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8E7164C" w14:textId="77777777" w:rsidR="00054A0E" w:rsidRDefault="00054A0E" w:rsidP="00E56743">
      <w:pPr>
        <w:ind w:firstLine="480"/>
      </w:pPr>
    </w:p>
    <w:p w14:paraId="206E3BE9" w14:textId="257216B0" w:rsidR="00E56743" w:rsidRDefault="00E56743" w:rsidP="005221D4">
      <w:pPr>
        <w:pStyle w:val="a1"/>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5"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6" w:name="_Toc469579743"/>
      <w:bookmarkStart w:id="127"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1"/>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1"/>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9"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1"/>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2"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3"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0"/>
      </w:pPr>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7000" cy="3164829"/>
                    </a:xfrm>
                    <a:prstGeom prst="rect">
                      <a:avLst/>
                    </a:prstGeom>
                  </pic:spPr>
                </pic:pic>
              </a:graphicData>
            </a:graphic>
          </wp:inline>
        </w:drawing>
      </w:r>
    </w:p>
    <w:p w14:paraId="0A4C24CD" w14:textId="52E6D289" w:rsidR="000268A2" w:rsidRPr="005F2E3C" w:rsidRDefault="000268A2" w:rsidP="00CC01B4">
      <w:pPr>
        <w:pStyle w:val="a"/>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1"/>
        <w:spacing w:before="156"/>
      </w:pPr>
    </w:p>
    <w:p w14:paraId="57B39AB3" w14:textId="0BEB97D9" w:rsidR="008745E5" w:rsidRDefault="008745E5" w:rsidP="005221D4">
      <w:pPr>
        <w:pStyle w:val="a1"/>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5441B31E"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A576F9">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NoSpacing"/>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0"/>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1"/>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0"/>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0"/>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1"/>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1"/>
        <w:spacing w:before="156"/>
      </w:pPr>
      <w:bookmarkStart w:id="140" w:name="_Toc469579750"/>
      <w:bookmarkEnd w:id="139"/>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Heading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Heading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0"/>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3A1B218F" w14:textId="127759D6" w:rsidR="00872C9B" w:rsidRPr="005F2E3C"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Heading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72538D24" w14:textId="77777777" w:rsidR="000D64B0" w:rsidRDefault="000D64B0" w:rsidP="000D64B0"/>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3093EB4D" w:rsidR="004540AC" w:rsidRPr="006E7272" w:rsidRDefault="001C44A2" w:rsidP="005A4D53">
      <w:pPr>
        <w:pStyle w:val="a0"/>
      </w:pPr>
      <w:r w:rsidRPr="001C44A2">
        <w:rPr>
          <w:noProof/>
        </w:rPr>
        <w:drawing>
          <wp:inline distT="0" distB="0" distL="0" distR="0" wp14:anchorId="5B6F89C6" wp14:editId="2AB5F874">
            <wp:extent cx="3910633" cy="21409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6457" cy="2160562"/>
                    </a:xfrm>
                    <a:prstGeom prst="rect">
                      <a:avLst/>
                    </a:prstGeom>
                  </pic:spPr>
                </pic:pic>
              </a:graphicData>
            </a:graphic>
          </wp:inline>
        </w:drawing>
      </w:r>
    </w:p>
    <w:p w14:paraId="474FF112" w14:textId="298590F1" w:rsidR="004540AC" w:rsidRPr="00847945" w:rsidRDefault="004540AC" w:rsidP="00CC01B4">
      <w:pPr>
        <w:pStyle w:val="a"/>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lastRenderedPageBreak/>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0"/>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53B9032B" w:rsidR="004540AC" w:rsidRDefault="004540AC" w:rsidP="00CC01B4">
      <w:pPr>
        <w:pStyle w:val="a"/>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0"/>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620754A5" w:rsidR="00467541" w:rsidRDefault="005E3720" w:rsidP="00CC01B4">
      <w:pPr>
        <w:pStyle w:val="a"/>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19AAB64C" w14:textId="77777777" w:rsidR="000D64B0" w:rsidRDefault="000D64B0" w:rsidP="000D64B0"/>
    <w:p w14:paraId="0ADC275E" w14:textId="671F2B16" w:rsidR="0081129F" w:rsidRPr="00A04E03" w:rsidRDefault="0081129F" w:rsidP="00EF056C">
      <w:pPr>
        <w:pStyle w:val="a1"/>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ListParagraph"/>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1"/>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lastRenderedPageBreak/>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1"/>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0"/>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0"/>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1"/>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7A820C27" w:rsidR="00F531B4" w:rsidRDefault="004B0AE1" w:rsidP="004B0AE1">
      <w:pPr>
        <w:pStyle w:val="a"/>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1"/>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1"/>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60"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351158">
        <w:trPr>
          <w:trHeight w:val="1628"/>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1"/>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6D970798" w:rsidR="00440A9A" w:rsidRDefault="005075C1" w:rsidP="005075C1">
      <w:pPr>
        <w:pStyle w:val="a0"/>
        <w:jc w:val="left"/>
      </w:pPr>
      <w:r>
        <w:rPr>
          <w:rFonts w:hint="eastAsia"/>
        </w:rPr>
        <w:t xml:space="preserve">  </w:t>
      </w:r>
      <w:r w:rsidR="00440A9A">
        <w:rPr>
          <w:rFonts w:hint="eastAsia"/>
        </w:rPr>
        <w:t xml:space="preserve"> </w:t>
      </w:r>
      <w:r w:rsidR="00440A9A" w:rsidRPr="00440A9A">
        <w:rPr>
          <w:noProof/>
        </w:rPr>
        <w:drawing>
          <wp:inline distT="0" distB="0" distL="0" distR="0" wp14:anchorId="031380A5" wp14:editId="4883B7D9">
            <wp:extent cx="5124706" cy="345110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4582" cy="3464485"/>
                    </a:xfrm>
                    <a:prstGeom prst="rect">
                      <a:avLst/>
                    </a:prstGeom>
                  </pic:spPr>
                </pic:pic>
              </a:graphicData>
            </a:graphic>
          </wp:inline>
        </w:drawing>
      </w:r>
    </w:p>
    <w:p w14:paraId="4A603499" w14:textId="507D19E8" w:rsidR="00440A9A" w:rsidRPr="0049504B" w:rsidRDefault="00440A9A" w:rsidP="0049504B">
      <w:pPr>
        <w:pStyle w:val="a"/>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
        <w:spacing w:after="156"/>
      </w:pPr>
      <w:bookmarkStart w:id="164" w:name="OLE_LINK9"/>
      <w:bookmarkStart w:id="165"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ListParagraph"/>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560B3A38" w14:textId="77777777" w:rsidR="005075C1" w:rsidRDefault="005075C1" w:rsidP="005075C1">
      <w:pPr>
        <w:pStyle w:val="-31"/>
        <w:spacing w:line="288" w:lineRule="auto"/>
        <w:ind w:firstLineChars="0"/>
        <w:rPr>
          <w:rFonts w:ascii="宋体" w:hAnsi="宋体"/>
          <w:szCs w:val="24"/>
        </w:rPr>
      </w:pPr>
    </w:p>
    <w:p w14:paraId="07C56312" w14:textId="77777777" w:rsidR="005075C1" w:rsidRDefault="005075C1" w:rsidP="005075C1">
      <w:pPr>
        <w:pStyle w:val="-31"/>
        <w:spacing w:line="288" w:lineRule="auto"/>
        <w:ind w:firstLineChars="0"/>
        <w:rPr>
          <w:rFonts w:ascii="宋体" w:hAnsi="宋体"/>
          <w:szCs w:val="24"/>
        </w:rPr>
      </w:pPr>
    </w:p>
    <w:p w14:paraId="3A764C28" w14:textId="77777777" w:rsidR="005075C1" w:rsidRDefault="005075C1" w:rsidP="005075C1">
      <w:pPr>
        <w:pStyle w:val="-31"/>
        <w:spacing w:line="288" w:lineRule="auto"/>
        <w:ind w:firstLineChars="0"/>
        <w:rPr>
          <w:rFonts w:ascii="宋体" w:hAnsi="宋体"/>
          <w:szCs w:val="24"/>
        </w:rPr>
      </w:pPr>
    </w:p>
    <w:p w14:paraId="71272365" w14:textId="0ED119CF" w:rsidR="00F415B1" w:rsidRPr="00847945" w:rsidRDefault="00F415B1" w:rsidP="005221D4">
      <w:pPr>
        <w:pStyle w:val="a1"/>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78BD09E" w14:textId="07A00AB5" w:rsidR="00DC6A39" w:rsidRDefault="00DC6A39" w:rsidP="00DC6A39">
      <w:pPr>
        <w:pStyle w:val="a"/>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62C3D3A" w14:textId="59E2318C" w:rsidR="006610A5" w:rsidRPr="00847945" w:rsidRDefault="006610A5" w:rsidP="006610A5">
      <w:pPr>
        <w:pStyle w:val="a"/>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6F04DD8C" w14:textId="26457763" w:rsidR="003172DA" w:rsidRDefault="003172DA" w:rsidP="003172DA">
      <w:pPr>
        <w:pStyle w:val="a"/>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28E478C" w14:textId="31F1C4AF" w:rsidR="001E4AE6" w:rsidRDefault="001E4AE6" w:rsidP="001E4AE6">
      <w:pPr>
        <w:pStyle w:val="a"/>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95C29FC" w14:textId="48D15B7C" w:rsidR="00955352" w:rsidRDefault="00955352" w:rsidP="00955352">
      <w:pPr>
        <w:pStyle w:val="a"/>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6"/>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7"/>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8"/>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3E8B04" w14:textId="77777777" w:rsidR="00F86891" w:rsidRDefault="00F86891" w:rsidP="000503CE">
      <w:pPr>
        <w:ind w:firstLine="480"/>
      </w:pPr>
      <w:r>
        <w:separator/>
      </w:r>
    </w:p>
  </w:endnote>
  <w:endnote w:type="continuationSeparator" w:id="0">
    <w:p w14:paraId="0AD27867" w14:textId="77777777" w:rsidR="00F86891" w:rsidRDefault="00F86891"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4D50BC" w:rsidRDefault="004D50BC"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2A30E0">
      <w:rPr>
        <w:rStyle w:val="PageNumber"/>
        <w:noProof/>
      </w:rPr>
      <w:t>IV</w:t>
    </w:r>
    <w:r>
      <w:rPr>
        <w:rStyle w:val="PageNumber"/>
      </w:rPr>
      <w:fldChar w:fldCharType="end"/>
    </w:r>
  </w:p>
  <w:p w14:paraId="234133B3" w14:textId="77777777" w:rsidR="004D50BC" w:rsidRDefault="004D50BC"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4D50BC" w:rsidRPr="00D96384" w:rsidRDefault="004D50BC" w:rsidP="00A50DB2">
    <w:pPr>
      <w:pStyle w:val="Footer"/>
      <w:ind w:firstLine="360"/>
    </w:pPr>
  </w:p>
  <w:p w14:paraId="6BD7A09B" w14:textId="77777777" w:rsidR="004D50BC" w:rsidRDefault="004D50BC"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4D50BC" w:rsidRDefault="004D50BC">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4D50BC" w:rsidRDefault="004D50BC">
        <w:pPr>
          <w:pStyle w:val="Footer"/>
          <w:ind w:firstLine="360"/>
          <w:jc w:val="center"/>
        </w:pPr>
        <w:r>
          <w:fldChar w:fldCharType="begin"/>
        </w:r>
        <w:r>
          <w:instrText>PAGE   \* MERGEFORMAT</w:instrText>
        </w:r>
        <w:r>
          <w:fldChar w:fldCharType="separate"/>
        </w:r>
        <w:r w:rsidR="002A30E0" w:rsidRPr="002A30E0">
          <w:rPr>
            <w:noProof/>
            <w:lang w:val="zh-CN"/>
          </w:rPr>
          <w:t>III</w:t>
        </w:r>
        <w:r>
          <w:fldChar w:fldCharType="end"/>
        </w:r>
      </w:p>
    </w:sdtContent>
  </w:sdt>
  <w:p w14:paraId="207DFFDE" w14:textId="77777777" w:rsidR="004D50BC" w:rsidRDefault="004D50BC"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4D50BC" w:rsidRDefault="004D50BC"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F179F">
      <w:rPr>
        <w:rStyle w:val="PageNumber"/>
        <w:noProof/>
      </w:rPr>
      <w:t>18</w:t>
    </w:r>
    <w:r>
      <w:rPr>
        <w:rStyle w:val="PageNumber"/>
      </w:rPr>
      <w:fldChar w:fldCharType="end"/>
    </w:r>
  </w:p>
  <w:p w14:paraId="3F0012F5" w14:textId="77777777" w:rsidR="004D50BC" w:rsidRDefault="004D50BC"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4D50BC" w:rsidRDefault="004D50BC"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F179F">
      <w:rPr>
        <w:rStyle w:val="PageNumber"/>
        <w:noProof/>
      </w:rPr>
      <w:t>17</w:t>
    </w:r>
    <w:r>
      <w:rPr>
        <w:rStyle w:val="PageNumber"/>
      </w:rPr>
      <w:fldChar w:fldCharType="end"/>
    </w:r>
  </w:p>
  <w:p w14:paraId="1354456F" w14:textId="2FF61C51" w:rsidR="004D50BC" w:rsidRDefault="004D50BC">
    <w:pPr>
      <w:pStyle w:val="Footer"/>
      <w:ind w:firstLine="360"/>
      <w:jc w:val="center"/>
    </w:pPr>
  </w:p>
  <w:p w14:paraId="22F87770" w14:textId="77777777" w:rsidR="004D50BC" w:rsidRDefault="004D50BC"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3D6451" w14:textId="77777777" w:rsidR="00F86891" w:rsidRDefault="00F86891" w:rsidP="000503CE">
      <w:pPr>
        <w:ind w:firstLine="480"/>
      </w:pPr>
      <w:r>
        <w:separator/>
      </w:r>
    </w:p>
  </w:footnote>
  <w:footnote w:type="continuationSeparator" w:id="0">
    <w:p w14:paraId="057B9DFE" w14:textId="77777777" w:rsidR="00F86891" w:rsidRDefault="00F86891"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4D50BC" w:rsidRPr="006A59A8" w:rsidRDefault="004D50BC"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4D50BC" w:rsidRPr="000C0D0A" w:rsidRDefault="004D50BC"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4D50BC" w:rsidRPr="000C0D0A" w:rsidRDefault="004D50BC"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4D50BC" w:rsidRPr="000C0D0A" w:rsidRDefault="004D50BC"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4D50BC" w:rsidRPr="000C0D0A" w:rsidRDefault="004D50BC"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4D50BC" w:rsidRPr="000C0D0A" w:rsidRDefault="004D50BC"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4D50BC" w:rsidRDefault="004D50BC"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4D50BC" w:rsidRDefault="004D50BC"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4D50BC" w:rsidRDefault="004D50BC"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4D50BC" w:rsidRDefault="004D50BC"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4D50BC" w:rsidRDefault="004D50BC"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4D50BC" w:rsidRDefault="004D50BC">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4D50BC" w:rsidRPr="00385661" w:rsidRDefault="004D50BC"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4D50BC" w:rsidRDefault="004D50BC"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4D50BC" w:rsidRPr="00A002A3" w:rsidRDefault="004D50BC"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4D50BC" w:rsidRDefault="004D50BC" w:rsidP="006A59A8">
    <w:pPr>
      <w:pStyle w:val="Header"/>
      <w:ind w:firstLineChars="0" w:firstLine="0"/>
    </w:pPr>
    <w:r w:rsidRPr="0061114E">
      <w:t>ABSTRACT</w:t>
    </w:r>
  </w:p>
  <w:p w14:paraId="2FA46D84" w14:textId="77777777" w:rsidR="004D50BC" w:rsidRDefault="004D50BC"/>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4D50BC" w:rsidRPr="00ED1484" w:rsidRDefault="004D50BC"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4D50BC" w:rsidRPr="000C0D0A" w:rsidRDefault="004D50BC"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3AC"/>
    <w:rsid w:val="00016B64"/>
    <w:rsid w:val="00016BE8"/>
    <w:rsid w:val="00017014"/>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603D8"/>
    <w:rsid w:val="00060ABD"/>
    <w:rsid w:val="00060B15"/>
    <w:rsid w:val="00060D85"/>
    <w:rsid w:val="00062013"/>
    <w:rsid w:val="00062275"/>
    <w:rsid w:val="00062B25"/>
    <w:rsid w:val="00062D93"/>
    <w:rsid w:val="000634F4"/>
    <w:rsid w:val="000638EB"/>
    <w:rsid w:val="00064946"/>
    <w:rsid w:val="00066D0B"/>
    <w:rsid w:val="000678FD"/>
    <w:rsid w:val="0006799A"/>
    <w:rsid w:val="00067AAE"/>
    <w:rsid w:val="00070A38"/>
    <w:rsid w:val="00070ECD"/>
    <w:rsid w:val="00071851"/>
    <w:rsid w:val="0007217E"/>
    <w:rsid w:val="00072605"/>
    <w:rsid w:val="000729ED"/>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F78"/>
    <w:rsid w:val="00097FEF"/>
    <w:rsid w:val="000A08C1"/>
    <w:rsid w:val="000A0C86"/>
    <w:rsid w:val="000A10C0"/>
    <w:rsid w:val="000A155E"/>
    <w:rsid w:val="000A1DE0"/>
    <w:rsid w:val="000A200B"/>
    <w:rsid w:val="000A2796"/>
    <w:rsid w:val="000A31BF"/>
    <w:rsid w:val="000A363F"/>
    <w:rsid w:val="000A3B4F"/>
    <w:rsid w:val="000A3DFD"/>
    <w:rsid w:val="000A46AA"/>
    <w:rsid w:val="000A4B36"/>
    <w:rsid w:val="000A4BC0"/>
    <w:rsid w:val="000A4C87"/>
    <w:rsid w:val="000A4D73"/>
    <w:rsid w:val="000A4D91"/>
    <w:rsid w:val="000A5BAE"/>
    <w:rsid w:val="000A6756"/>
    <w:rsid w:val="000A723E"/>
    <w:rsid w:val="000A740A"/>
    <w:rsid w:val="000A7D2D"/>
    <w:rsid w:val="000A7ED5"/>
    <w:rsid w:val="000B1194"/>
    <w:rsid w:val="000B1268"/>
    <w:rsid w:val="000B1621"/>
    <w:rsid w:val="000B19CF"/>
    <w:rsid w:val="000B3E64"/>
    <w:rsid w:val="000B3EBB"/>
    <w:rsid w:val="000B407D"/>
    <w:rsid w:val="000B4483"/>
    <w:rsid w:val="000B459E"/>
    <w:rsid w:val="000B5419"/>
    <w:rsid w:val="000B64B7"/>
    <w:rsid w:val="000B6D72"/>
    <w:rsid w:val="000B709E"/>
    <w:rsid w:val="000B751F"/>
    <w:rsid w:val="000B7894"/>
    <w:rsid w:val="000B7A6F"/>
    <w:rsid w:val="000B7A94"/>
    <w:rsid w:val="000B7BBC"/>
    <w:rsid w:val="000B7D4A"/>
    <w:rsid w:val="000B7D9D"/>
    <w:rsid w:val="000C0AB2"/>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968"/>
    <w:rsid w:val="000D0563"/>
    <w:rsid w:val="000D09FC"/>
    <w:rsid w:val="000D0C2F"/>
    <w:rsid w:val="000D195D"/>
    <w:rsid w:val="000D1F8E"/>
    <w:rsid w:val="000D4094"/>
    <w:rsid w:val="000D45DA"/>
    <w:rsid w:val="000D45FE"/>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1AFE"/>
    <w:rsid w:val="00102310"/>
    <w:rsid w:val="0010264D"/>
    <w:rsid w:val="00103657"/>
    <w:rsid w:val="00103787"/>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D86"/>
    <w:rsid w:val="001176C9"/>
    <w:rsid w:val="001200F6"/>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4BE"/>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307"/>
    <w:rsid w:val="001C036E"/>
    <w:rsid w:val="001C0A6E"/>
    <w:rsid w:val="001C1486"/>
    <w:rsid w:val="001C193A"/>
    <w:rsid w:val="001C1C74"/>
    <w:rsid w:val="001C211E"/>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5D5"/>
    <w:rsid w:val="001D221F"/>
    <w:rsid w:val="001D24D3"/>
    <w:rsid w:val="001D261A"/>
    <w:rsid w:val="001D33E4"/>
    <w:rsid w:val="001D4951"/>
    <w:rsid w:val="001D4B1F"/>
    <w:rsid w:val="001D57C8"/>
    <w:rsid w:val="001D5CD1"/>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AE9"/>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200F"/>
    <w:rsid w:val="00242230"/>
    <w:rsid w:val="00242401"/>
    <w:rsid w:val="00242620"/>
    <w:rsid w:val="00242939"/>
    <w:rsid w:val="002429E1"/>
    <w:rsid w:val="00242AFA"/>
    <w:rsid w:val="00243893"/>
    <w:rsid w:val="00244414"/>
    <w:rsid w:val="00244BAF"/>
    <w:rsid w:val="00245AB8"/>
    <w:rsid w:val="00245C87"/>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1158"/>
    <w:rsid w:val="00271448"/>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2D21"/>
    <w:rsid w:val="002945F7"/>
    <w:rsid w:val="00294697"/>
    <w:rsid w:val="002948D0"/>
    <w:rsid w:val="00294AD8"/>
    <w:rsid w:val="00296379"/>
    <w:rsid w:val="002966E5"/>
    <w:rsid w:val="002967E7"/>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B2F"/>
    <w:rsid w:val="002A5471"/>
    <w:rsid w:val="002A5AB0"/>
    <w:rsid w:val="002A5F19"/>
    <w:rsid w:val="002A5F6A"/>
    <w:rsid w:val="002A68F5"/>
    <w:rsid w:val="002A6D4D"/>
    <w:rsid w:val="002A720D"/>
    <w:rsid w:val="002A7909"/>
    <w:rsid w:val="002A7BAC"/>
    <w:rsid w:val="002A7C8E"/>
    <w:rsid w:val="002B00DD"/>
    <w:rsid w:val="002B0E34"/>
    <w:rsid w:val="002B1329"/>
    <w:rsid w:val="002B1CD5"/>
    <w:rsid w:val="002B1E43"/>
    <w:rsid w:val="002B262E"/>
    <w:rsid w:val="002B2D31"/>
    <w:rsid w:val="002B2EF7"/>
    <w:rsid w:val="002B2FD2"/>
    <w:rsid w:val="002B32E2"/>
    <w:rsid w:val="002B42BE"/>
    <w:rsid w:val="002B434E"/>
    <w:rsid w:val="002B44C1"/>
    <w:rsid w:val="002B454E"/>
    <w:rsid w:val="002B46C9"/>
    <w:rsid w:val="002B4B62"/>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4832"/>
    <w:rsid w:val="002F4D20"/>
    <w:rsid w:val="002F55EB"/>
    <w:rsid w:val="002F5FF3"/>
    <w:rsid w:val="002F6356"/>
    <w:rsid w:val="002F6609"/>
    <w:rsid w:val="002F67F1"/>
    <w:rsid w:val="002F68D7"/>
    <w:rsid w:val="002F7F45"/>
    <w:rsid w:val="0030072C"/>
    <w:rsid w:val="00300904"/>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62EC"/>
    <w:rsid w:val="00316402"/>
    <w:rsid w:val="003167DB"/>
    <w:rsid w:val="00316F67"/>
    <w:rsid w:val="003171D0"/>
    <w:rsid w:val="003172DA"/>
    <w:rsid w:val="003176FE"/>
    <w:rsid w:val="003200B6"/>
    <w:rsid w:val="00320655"/>
    <w:rsid w:val="003206EF"/>
    <w:rsid w:val="0032076B"/>
    <w:rsid w:val="003211A4"/>
    <w:rsid w:val="00322E0B"/>
    <w:rsid w:val="0032353B"/>
    <w:rsid w:val="00323592"/>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36A"/>
    <w:rsid w:val="00332982"/>
    <w:rsid w:val="00332EBE"/>
    <w:rsid w:val="00332FF6"/>
    <w:rsid w:val="003339F9"/>
    <w:rsid w:val="00334A55"/>
    <w:rsid w:val="00334F2D"/>
    <w:rsid w:val="00335907"/>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F46"/>
    <w:rsid w:val="00350D6F"/>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8E5"/>
    <w:rsid w:val="00362AFA"/>
    <w:rsid w:val="003633C6"/>
    <w:rsid w:val="00363719"/>
    <w:rsid w:val="003637F7"/>
    <w:rsid w:val="00363C11"/>
    <w:rsid w:val="00364804"/>
    <w:rsid w:val="0036484C"/>
    <w:rsid w:val="00366AA7"/>
    <w:rsid w:val="00367359"/>
    <w:rsid w:val="003702F1"/>
    <w:rsid w:val="00370342"/>
    <w:rsid w:val="00371D5C"/>
    <w:rsid w:val="003722B0"/>
    <w:rsid w:val="00372774"/>
    <w:rsid w:val="00372B7A"/>
    <w:rsid w:val="00372F24"/>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00"/>
    <w:rsid w:val="0043653F"/>
    <w:rsid w:val="004369AC"/>
    <w:rsid w:val="00437C6D"/>
    <w:rsid w:val="00437CAB"/>
    <w:rsid w:val="00440977"/>
    <w:rsid w:val="00440A9A"/>
    <w:rsid w:val="00440F89"/>
    <w:rsid w:val="00441246"/>
    <w:rsid w:val="00441635"/>
    <w:rsid w:val="00442697"/>
    <w:rsid w:val="00442F68"/>
    <w:rsid w:val="004438BD"/>
    <w:rsid w:val="00443CC1"/>
    <w:rsid w:val="00444232"/>
    <w:rsid w:val="00444476"/>
    <w:rsid w:val="00444ADE"/>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6488"/>
    <w:rsid w:val="00456D27"/>
    <w:rsid w:val="00457407"/>
    <w:rsid w:val="004575B7"/>
    <w:rsid w:val="004605CA"/>
    <w:rsid w:val="00460C44"/>
    <w:rsid w:val="0046117F"/>
    <w:rsid w:val="0046145D"/>
    <w:rsid w:val="00461652"/>
    <w:rsid w:val="00461742"/>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4679"/>
    <w:rsid w:val="00504829"/>
    <w:rsid w:val="005049B9"/>
    <w:rsid w:val="00504A34"/>
    <w:rsid w:val="00504DCD"/>
    <w:rsid w:val="005050D4"/>
    <w:rsid w:val="00505702"/>
    <w:rsid w:val="005059B4"/>
    <w:rsid w:val="00505A81"/>
    <w:rsid w:val="00506141"/>
    <w:rsid w:val="0050673E"/>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46"/>
    <w:rsid w:val="005430D6"/>
    <w:rsid w:val="00543748"/>
    <w:rsid w:val="00543A85"/>
    <w:rsid w:val="005441A7"/>
    <w:rsid w:val="005444F9"/>
    <w:rsid w:val="005449C4"/>
    <w:rsid w:val="00544E03"/>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62A"/>
    <w:rsid w:val="00582A4F"/>
    <w:rsid w:val="00582D7D"/>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97AF0"/>
    <w:rsid w:val="005A0434"/>
    <w:rsid w:val="005A0630"/>
    <w:rsid w:val="005A0A48"/>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F56"/>
    <w:rsid w:val="005A67FF"/>
    <w:rsid w:val="005A6B00"/>
    <w:rsid w:val="005A6F30"/>
    <w:rsid w:val="005A7C8B"/>
    <w:rsid w:val="005A7D93"/>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B89"/>
    <w:rsid w:val="005C447D"/>
    <w:rsid w:val="005C4A63"/>
    <w:rsid w:val="005C4FC1"/>
    <w:rsid w:val="005C5AA5"/>
    <w:rsid w:val="005C68DB"/>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C29"/>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600"/>
    <w:rsid w:val="006228A5"/>
    <w:rsid w:val="00622DE9"/>
    <w:rsid w:val="00623005"/>
    <w:rsid w:val="0062326B"/>
    <w:rsid w:val="006234D1"/>
    <w:rsid w:val="00623D8D"/>
    <w:rsid w:val="00624A73"/>
    <w:rsid w:val="00624F8B"/>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9EC"/>
    <w:rsid w:val="006A5224"/>
    <w:rsid w:val="006A59A8"/>
    <w:rsid w:val="006A5D42"/>
    <w:rsid w:val="006A630D"/>
    <w:rsid w:val="006A690D"/>
    <w:rsid w:val="006A6B78"/>
    <w:rsid w:val="006A788A"/>
    <w:rsid w:val="006A7A6B"/>
    <w:rsid w:val="006B0055"/>
    <w:rsid w:val="006B0107"/>
    <w:rsid w:val="006B088C"/>
    <w:rsid w:val="006B0CF1"/>
    <w:rsid w:val="006B210C"/>
    <w:rsid w:val="006B282E"/>
    <w:rsid w:val="006B35FF"/>
    <w:rsid w:val="006B3C07"/>
    <w:rsid w:val="006B4012"/>
    <w:rsid w:val="006B4261"/>
    <w:rsid w:val="006B4A48"/>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894"/>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092E"/>
    <w:rsid w:val="007B166C"/>
    <w:rsid w:val="007B20F7"/>
    <w:rsid w:val="007B215D"/>
    <w:rsid w:val="007B273C"/>
    <w:rsid w:val="007B2CC0"/>
    <w:rsid w:val="007B3340"/>
    <w:rsid w:val="007B3BD6"/>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96"/>
    <w:rsid w:val="007D673F"/>
    <w:rsid w:val="007D6BB1"/>
    <w:rsid w:val="007D71A1"/>
    <w:rsid w:val="007D7460"/>
    <w:rsid w:val="007D7639"/>
    <w:rsid w:val="007D7A52"/>
    <w:rsid w:val="007D7F92"/>
    <w:rsid w:val="007E058C"/>
    <w:rsid w:val="007E09C1"/>
    <w:rsid w:val="007E0A19"/>
    <w:rsid w:val="007E0A4A"/>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92C"/>
    <w:rsid w:val="008202F0"/>
    <w:rsid w:val="00820CED"/>
    <w:rsid w:val="00821C83"/>
    <w:rsid w:val="00822781"/>
    <w:rsid w:val="0082280A"/>
    <w:rsid w:val="0082454C"/>
    <w:rsid w:val="008245E7"/>
    <w:rsid w:val="008249AB"/>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78B"/>
    <w:rsid w:val="00833967"/>
    <w:rsid w:val="00833C19"/>
    <w:rsid w:val="0083410E"/>
    <w:rsid w:val="00834657"/>
    <w:rsid w:val="0083466E"/>
    <w:rsid w:val="0083669B"/>
    <w:rsid w:val="0083690F"/>
    <w:rsid w:val="00836D86"/>
    <w:rsid w:val="00837741"/>
    <w:rsid w:val="00837B3E"/>
    <w:rsid w:val="00837E41"/>
    <w:rsid w:val="00840731"/>
    <w:rsid w:val="00840B26"/>
    <w:rsid w:val="00841274"/>
    <w:rsid w:val="0084138B"/>
    <w:rsid w:val="008416D7"/>
    <w:rsid w:val="00841BB2"/>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77F"/>
    <w:rsid w:val="00854D96"/>
    <w:rsid w:val="008551BD"/>
    <w:rsid w:val="00855355"/>
    <w:rsid w:val="00855860"/>
    <w:rsid w:val="00856115"/>
    <w:rsid w:val="00856CEE"/>
    <w:rsid w:val="00857D85"/>
    <w:rsid w:val="008601A5"/>
    <w:rsid w:val="00860C96"/>
    <w:rsid w:val="00861E32"/>
    <w:rsid w:val="00862AE9"/>
    <w:rsid w:val="00862AFB"/>
    <w:rsid w:val="00863B7E"/>
    <w:rsid w:val="008649FE"/>
    <w:rsid w:val="00864AEE"/>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B88"/>
    <w:rsid w:val="00874F56"/>
    <w:rsid w:val="008758A3"/>
    <w:rsid w:val="00876567"/>
    <w:rsid w:val="00876A2F"/>
    <w:rsid w:val="00876B32"/>
    <w:rsid w:val="00876C71"/>
    <w:rsid w:val="00877502"/>
    <w:rsid w:val="0087781A"/>
    <w:rsid w:val="00877E4D"/>
    <w:rsid w:val="0088082F"/>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12BF"/>
    <w:rsid w:val="008B1C69"/>
    <w:rsid w:val="008B1CF7"/>
    <w:rsid w:val="008B1DE4"/>
    <w:rsid w:val="008B1DF5"/>
    <w:rsid w:val="008B2172"/>
    <w:rsid w:val="008B278D"/>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B3E"/>
    <w:rsid w:val="008D3F6D"/>
    <w:rsid w:val="008D41DF"/>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17F8D"/>
    <w:rsid w:val="00920EA2"/>
    <w:rsid w:val="00921576"/>
    <w:rsid w:val="009217FA"/>
    <w:rsid w:val="009220A9"/>
    <w:rsid w:val="0092276F"/>
    <w:rsid w:val="00922C79"/>
    <w:rsid w:val="00922D74"/>
    <w:rsid w:val="00922F08"/>
    <w:rsid w:val="00923577"/>
    <w:rsid w:val="009236DB"/>
    <w:rsid w:val="009238DF"/>
    <w:rsid w:val="00923B8C"/>
    <w:rsid w:val="00923EA0"/>
    <w:rsid w:val="009242A9"/>
    <w:rsid w:val="00924C4A"/>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B14"/>
    <w:rsid w:val="00945619"/>
    <w:rsid w:val="00945B20"/>
    <w:rsid w:val="00946151"/>
    <w:rsid w:val="00946774"/>
    <w:rsid w:val="00946A17"/>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0D41"/>
    <w:rsid w:val="009717D5"/>
    <w:rsid w:val="00971DDF"/>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D7A"/>
    <w:rsid w:val="0098713C"/>
    <w:rsid w:val="00987BC3"/>
    <w:rsid w:val="009902CA"/>
    <w:rsid w:val="00990637"/>
    <w:rsid w:val="009909A9"/>
    <w:rsid w:val="009909D6"/>
    <w:rsid w:val="00990BDC"/>
    <w:rsid w:val="00990CD1"/>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FF9"/>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3322"/>
    <w:rsid w:val="009E4349"/>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12F"/>
    <w:rsid w:val="00A1066A"/>
    <w:rsid w:val="00A106F7"/>
    <w:rsid w:val="00A11588"/>
    <w:rsid w:val="00A11616"/>
    <w:rsid w:val="00A1266C"/>
    <w:rsid w:val="00A12BC4"/>
    <w:rsid w:val="00A12EDF"/>
    <w:rsid w:val="00A12FBC"/>
    <w:rsid w:val="00A131BE"/>
    <w:rsid w:val="00A14827"/>
    <w:rsid w:val="00A14927"/>
    <w:rsid w:val="00A14DBC"/>
    <w:rsid w:val="00A15643"/>
    <w:rsid w:val="00A15A52"/>
    <w:rsid w:val="00A16B4F"/>
    <w:rsid w:val="00A16B68"/>
    <w:rsid w:val="00A17167"/>
    <w:rsid w:val="00A20182"/>
    <w:rsid w:val="00A2046F"/>
    <w:rsid w:val="00A20B2F"/>
    <w:rsid w:val="00A215BE"/>
    <w:rsid w:val="00A2196C"/>
    <w:rsid w:val="00A21A63"/>
    <w:rsid w:val="00A21D74"/>
    <w:rsid w:val="00A22B60"/>
    <w:rsid w:val="00A23300"/>
    <w:rsid w:val="00A2388C"/>
    <w:rsid w:val="00A238BA"/>
    <w:rsid w:val="00A242DA"/>
    <w:rsid w:val="00A24585"/>
    <w:rsid w:val="00A24D74"/>
    <w:rsid w:val="00A251DD"/>
    <w:rsid w:val="00A265C2"/>
    <w:rsid w:val="00A26FCA"/>
    <w:rsid w:val="00A27164"/>
    <w:rsid w:val="00A271A0"/>
    <w:rsid w:val="00A27A9E"/>
    <w:rsid w:val="00A31ACA"/>
    <w:rsid w:val="00A3248E"/>
    <w:rsid w:val="00A3280D"/>
    <w:rsid w:val="00A32838"/>
    <w:rsid w:val="00A329E5"/>
    <w:rsid w:val="00A33327"/>
    <w:rsid w:val="00A36160"/>
    <w:rsid w:val="00A36197"/>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A34"/>
    <w:rsid w:val="00A94F55"/>
    <w:rsid w:val="00A95306"/>
    <w:rsid w:val="00A9544E"/>
    <w:rsid w:val="00A95D28"/>
    <w:rsid w:val="00A95DAC"/>
    <w:rsid w:val="00A9611D"/>
    <w:rsid w:val="00A96390"/>
    <w:rsid w:val="00A9675D"/>
    <w:rsid w:val="00A9789E"/>
    <w:rsid w:val="00A97C54"/>
    <w:rsid w:val="00AA007A"/>
    <w:rsid w:val="00AA09D1"/>
    <w:rsid w:val="00AA14E5"/>
    <w:rsid w:val="00AA167C"/>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875"/>
    <w:rsid w:val="00AB0A71"/>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B5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274"/>
    <w:rsid w:val="00AF4B8A"/>
    <w:rsid w:val="00AF4D18"/>
    <w:rsid w:val="00AF4D32"/>
    <w:rsid w:val="00AF50C5"/>
    <w:rsid w:val="00AF50D1"/>
    <w:rsid w:val="00AF51F9"/>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71B"/>
    <w:rsid w:val="00B20D61"/>
    <w:rsid w:val="00B214F4"/>
    <w:rsid w:val="00B22807"/>
    <w:rsid w:val="00B22DE9"/>
    <w:rsid w:val="00B22EF9"/>
    <w:rsid w:val="00B2324B"/>
    <w:rsid w:val="00B232E6"/>
    <w:rsid w:val="00B23D38"/>
    <w:rsid w:val="00B245F2"/>
    <w:rsid w:val="00B24A2B"/>
    <w:rsid w:val="00B2585C"/>
    <w:rsid w:val="00B2600D"/>
    <w:rsid w:val="00B26BF6"/>
    <w:rsid w:val="00B26D31"/>
    <w:rsid w:val="00B270A2"/>
    <w:rsid w:val="00B272C8"/>
    <w:rsid w:val="00B2747D"/>
    <w:rsid w:val="00B27A7D"/>
    <w:rsid w:val="00B27AC9"/>
    <w:rsid w:val="00B27B0F"/>
    <w:rsid w:val="00B27D67"/>
    <w:rsid w:val="00B30584"/>
    <w:rsid w:val="00B30F55"/>
    <w:rsid w:val="00B30FE8"/>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40026"/>
    <w:rsid w:val="00B40D1F"/>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EE7"/>
    <w:rsid w:val="00B731B9"/>
    <w:rsid w:val="00B73B47"/>
    <w:rsid w:val="00B73D47"/>
    <w:rsid w:val="00B7556F"/>
    <w:rsid w:val="00B759B1"/>
    <w:rsid w:val="00B75B95"/>
    <w:rsid w:val="00B76961"/>
    <w:rsid w:val="00B76C06"/>
    <w:rsid w:val="00B77034"/>
    <w:rsid w:val="00B77159"/>
    <w:rsid w:val="00B775EA"/>
    <w:rsid w:val="00B77959"/>
    <w:rsid w:val="00B77F48"/>
    <w:rsid w:val="00B80086"/>
    <w:rsid w:val="00B800D5"/>
    <w:rsid w:val="00B8067E"/>
    <w:rsid w:val="00B8095E"/>
    <w:rsid w:val="00B81259"/>
    <w:rsid w:val="00B82859"/>
    <w:rsid w:val="00B82954"/>
    <w:rsid w:val="00B8334C"/>
    <w:rsid w:val="00B835D7"/>
    <w:rsid w:val="00B8371D"/>
    <w:rsid w:val="00B84191"/>
    <w:rsid w:val="00B85373"/>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413"/>
    <w:rsid w:val="00BC4601"/>
    <w:rsid w:val="00BC4629"/>
    <w:rsid w:val="00BC4AFD"/>
    <w:rsid w:val="00BC5225"/>
    <w:rsid w:val="00BC54D3"/>
    <w:rsid w:val="00BC64DD"/>
    <w:rsid w:val="00BC7167"/>
    <w:rsid w:val="00BC73AA"/>
    <w:rsid w:val="00BC7A5E"/>
    <w:rsid w:val="00BC7D49"/>
    <w:rsid w:val="00BD0BF7"/>
    <w:rsid w:val="00BD0C27"/>
    <w:rsid w:val="00BD0CC1"/>
    <w:rsid w:val="00BD0DA0"/>
    <w:rsid w:val="00BD10CF"/>
    <w:rsid w:val="00BD12D5"/>
    <w:rsid w:val="00BD214D"/>
    <w:rsid w:val="00BD2E64"/>
    <w:rsid w:val="00BD2EF0"/>
    <w:rsid w:val="00BD372B"/>
    <w:rsid w:val="00BD3C1B"/>
    <w:rsid w:val="00BD3D52"/>
    <w:rsid w:val="00BD429F"/>
    <w:rsid w:val="00BD470C"/>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B0F"/>
    <w:rsid w:val="00BE1C57"/>
    <w:rsid w:val="00BE1F03"/>
    <w:rsid w:val="00BE384B"/>
    <w:rsid w:val="00BE4477"/>
    <w:rsid w:val="00BE4EAD"/>
    <w:rsid w:val="00BE563B"/>
    <w:rsid w:val="00BE5B79"/>
    <w:rsid w:val="00BE645C"/>
    <w:rsid w:val="00BE64C9"/>
    <w:rsid w:val="00BE674E"/>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FE4"/>
    <w:rsid w:val="00CD111A"/>
    <w:rsid w:val="00CD16F7"/>
    <w:rsid w:val="00CD238F"/>
    <w:rsid w:val="00CD2929"/>
    <w:rsid w:val="00CD2983"/>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88B"/>
    <w:rsid w:val="00CE6CA2"/>
    <w:rsid w:val="00CE78F2"/>
    <w:rsid w:val="00CE7D8A"/>
    <w:rsid w:val="00CF1441"/>
    <w:rsid w:val="00CF144A"/>
    <w:rsid w:val="00CF19B5"/>
    <w:rsid w:val="00CF325F"/>
    <w:rsid w:val="00CF384B"/>
    <w:rsid w:val="00CF39F4"/>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58C"/>
    <w:rsid w:val="00D33927"/>
    <w:rsid w:val="00D33F7A"/>
    <w:rsid w:val="00D34F99"/>
    <w:rsid w:val="00D355D4"/>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1644"/>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5E30"/>
    <w:rsid w:val="00DA6112"/>
    <w:rsid w:val="00DA6332"/>
    <w:rsid w:val="00DA6D19"/>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4123"/>
    <w:rsid w:val="00DC450F"/>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74A7"/>
    <w:rsid w:val="00DF78DB"/>
    <w:rsid w:val="00E00A0E"/>
    <w:rsid w:val="00E00E9D"/>
    <w:rsid w:val="00E01125"/>
    <w:rsid w:val="00E01586"/>
    <w:rsid w:val="00E0234A"/>
    <w:rsid w:val="00E02D73"/>
    <w:rsid w:val="00E03A5E"/>
    <w:rsid w:val="00E03B57"/>
    <w:rsid w:val="00E0421A"/>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6191"/>
    <w:rsid w:val="00EF61AD"/>
    <w:rsid w:val="00EF6601"/>
    <w:rsid w:val="00EF670A"/>
    <w:rsid w:val="00EF70AC"/>
    <w:rsid w:val="00EF7A4F"/>
    <w:rsid w:val="00EF7FBC"/>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615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B99"/>
    <w:rsid w:val="00F817C8"/>
    <w:rsid w:val="00F826B4"/>
    <w:rsid w:val="00F8364F"/>
    <w:rsid w:val="00F839B6"/>
    <w:rsid w:val="00F839CD"/>
    <w:rsid w:val="00F84093"/>
    <w:rsid w:val="00F8470B"/>
    <w:rsid w:val="00F84A02"/>
    <w:rsid w:val="00F84F4D"/>
    <w:rsid w:val="00F85C3D"/>
    <w:rsid w:val="00F86046"/>
    <w:rsid w:val="00F86891"/>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A04"/>
    <w:rsid w:val="00FB6EBE"/>
    <w:rsid w:val="00FB73C2"/>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BB8"/>
    <w:rsid w:val="00FE2C7D"/>
    <w:rsid w:val="00FE2D18"/>
    <w:rsid w:val="00FE36B3"/>
    <w:rsid w:val="00FE3D64"/>
    <w:rsid w:val="00FE446B"/>
    <w:rsid w:val="00FE4DBE"/>
    <w:rsid w:val="00FE50C6"/>
    <w:rsid w:val="00FE560C"/>
    <w:rsid w:val="00FE5651"/>
    <w:rsid w:val="00FE5B81"/>
    <w:rsid w:val="00FE6197"/>
    <w:rsid w:val="00FE76E9"/>
    <w:rsid w:val="00FE7747"/>
    <w:rsid w:val="00FE7F7B"/>
    <w:rsid w:val="00FF01EE"/>
    <w:rsid w:val="00FF021D"/>
    <w:rsid w:val="00FF02B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chart" Target="charts/chart1.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chart" Target="charts/chart2.xml"/><Relationship Id="rId151" Type="http://schemas.openxmlformats.org/officeDocument/2006/relationships/chart" Target="charts/chart3.xml"/><Relationship Id="rId152" Type="http://schemas.openxmlformats.org/officeDocument/2006/relationships/chart" Target="charts/chart4.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chart" Target="charts/chart5.xml"/><Relationship Id="rId154" Type="http://schemas.openxmlformats.org/officeDocument/2006/relationships/header" Target="header14.xml"/><Relationship Id="rId155" Type="http://schemas.openxmlformats.org/officeDocument/2006/relationships/header" Target="header15.xml"/><Relationship Id="rId156" Type="http://schemas.openxmlformats.org/officeDocument/2006/relationships/header" Target="header16.xml"/><Relationship Id="rId157" Type="http://schemas.openxmlformats.org/officeDocument/2006/relationships/header" Target="header17.xml"/><Relationship Id="rId158" Type="http://schemas.openxmlformats.org/officeDocument/2006/relationships/header" Target="header18.xml"/><Relationship Id="rId159" Type="http://schemas.openxmlformats.org/officeDocument/2006/relationships/fontTable" Target="fontTable.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header" Target="header13.xml"/><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60"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396839776"/>
        <c:axId val="-1399944224"/>
      </c:lineChart>
      <c:catAx>
        <c:axId val="-1396839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99944224"/>
        <c:crosses val="autoZero"/>
        <c:auto val="1"/>
        <c:lblAlgn val="ctr"/>
        <c:lblOffset val="100"/>
        <c:noMultiLvlLbl val="0"/>
      </c:catAx>
      <c:valAx>
        <c:axId val="-139994422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6839776"/>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397441056"/>
        <c:axId val="-1397278384"/>
      </c:lineChart>
      <c:catAx>
        <c:axId val="-13974410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97278384"/>
        <c:crosses val="autoZero"/>
        <c:auto val="1"/>
        <c:lblAlgn val="ctr"/>
        <c:lblOffset val="100"/>
        <c:noMultiLvlLbl val="0"/>
      </c:catAx>
      <c:valAx>
        <c:axId val="-139727838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441056"/>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526367152"/>
        <c:axId val="-1526078704"/>
      </c:lineChart>
      <c:catAx>
        <c:axId val="-1526367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26078704"/>
        <c:crosses val="autoZero"/>
        <c:auto val="1"/>
        <c:lblAlgn val="ctr"/>
        <c:lblOffset val="100"/>
        <c:noMultiLvlLbl val="0"/>
      </c:catAx>
      <c:valAx>
        <c:axId val="-152607870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67152"/>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523260672"/>
        <c:axId val="-1523258896"/>
      </c:lineChart>
      <c:catAx>
        <c:axId val="-152326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23258896"/>
        <c:crosses val="autoZero"/>
        <c:auto val="1"/>
        <c:lblAlgn val="ctr"/>
        <c:lblOffset val="100"/>
        <c:noMultiLvlLbl val="0"/>
      </c:catAx>
      <c:valAx>
        <c:axId val="-152325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3260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523228512"/>
        <c:axId val="-1523226192"/>
      </c:lineChart>
      <c:catAx>
        <c:axId val="-1523228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23226192"/>
        <c:crosses val="autoZero"/>
        <c:auto val="1"/>
        <c:lblAlgn val="ctr"/>
        <c:lblOffset val="100"/>
        <c:noMultiLvlLbl val="0"/>
      </c:catAx>
      <c:valAx>
        <c:axId val="-152322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3228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EF765-0C47-9740-850B-C563EEC11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109</Pages>
  <Words>9406</Words>
  <Characters>53615</Characters>
  <Application>Microsoft Macintosh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62896</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81</cp:revision>
  <cp:lastPrinted>2017-01-19T13:47:00Z</cp:lastPrinted>
  <dcterms:created xsi:type="dcterms:W3CDTF">2017-01-19T13:47:00Z</dcterms:created>
  <dcterms:modified xsi:type="dcterms:W3CDTF">2017-03-01T12:35:00Z</dcterms:modified>
</cp:coreProperties>
</file>